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A0776" w14:textId="77777777" w:rsidR="001F62A7" w:rsidRPr="00F50AAB" w:rsidRDefault="001F62A7" w:rsidP="001F62A7">
      <w:pPr>
        <w:tabs>
          <w:tab w:val="left" w:pos="720"/>
        </w:tabs>
        <w:spacing w:after="0"/>
        <w:rPr>
          <w:rFonts w:ascii="Arial" w:hAnsi="Arial" w:cs="Arial"/>
          <w:sz w:val="24"/>
          <w:szCs w:val="24"/>
        </w:rPr>
      </w:pPr>
    </w:p>
    <w:p w14:paraId="3A10505D" w14:textId="765C2479" w:rsidR="00660D8A" w:rsidRPr="00660D8A" w:rsidRDefault="00660D8A" w:rsidP="00C3579B">
      <w:pPr>
        <w:tabs>
          <w:tab w:val="left" w:pos="426"/>
        </w:tabs>
        <w:suppressAutoHyphens/>
        <w:autoSpaceDE w:val="0"/>
        <w:spacing w:after="24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742E47">
        <w:rPr>
          <w:rFonts w:ascii="Arial" w:eastAsia="Calibri" w:hAnsi="Arial" w:cs="Arial"/>
          <w:b/>
          <w:bCs/>
          <w:color w:val="000000"/>
        </w:rPr>
        <w:t>……..</w:t>
      </w:r>
      <w:r w:rsidRPr="00660D8A">
        <w:rPr>
          <w:rFonts w:ascii="Arial" w:eastAsia="Calibri" w:hAnsi="Arial" w:cs="Arial"/>
          <w:b/>
          <w:bCs/>
          <w:color w:val="000000"/>
        </w:rPr>
        <w:t xml:space="preserve"> do umowy nr </w:t>
      </w:r>
      <w:r w:rsidR="00742E47">
        <w:rPr>
          <w:rFonts w:ascii="Arial" w:eastAsia="Calibri" w:hAnsi="Arial" w:cs="Arial"/>
          <w:b/>
          <w:bCs/>
          <w:color w:val="000000"/>
        </w:rPr>
        <w:t>…….</w:t>
      </w:r>
      <w:r w:rsidRPr="00660D8A">
        <w:rPr>
          <w:rFonts w:ascii="Arial" w:eastAsia="Calibri" w:hAnsi="Arial" w:cs="Arial"/>
          <w:b/>
          <w:bCs/>
          <w:color w:val="000000"/>
        </w:rPr>
        <w:t>… z dnia</w:t>
      </w:r>
      <w:r w:rsidR="00742E47">
        <w:rPr>
          <w:rFonts w:ascii="Arial" w:eastAsia="Calibri" w:hAnsi="Arial" w:cs="Arial"/>
          <w:b/>
          <w:bCs/>
          <w:color w:val="000000"/>
        </w:rPr>
        <w:t>……</w:t>
      </w:r>
      <w:r w:rsidRPr="00660D8A">
        <w:rPr>
          <w:rFonts w:ascii="Arial" w:eastAsia="Calibri" w:hAnsi="Arial" w:cs="Arial"/>
          <w:b/>
          <w:bCs/>
          <w:color w:val="000000"/>
        </w:rPr>
        <w:t>…</w:t>
      </w:r>
    </w:p>
    <w:p w14:paraId="4E125A6C" w14:textId="7FF595AB" w:rsidR="00660D8A" w:rsidRDefault="002C4AED" w:rsidP="002C4AED">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20F24CED"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435767C8"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51335238"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w:t>
      </w:r>
      <w:r w:rsidR="007A7833">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1B25A0D"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r w:rsidR="00654AC8">
        <w:rPr>
          <w:rFonts w:ascii="Arial" w:eastAsia="Times New Roman" w:hAnsi="Arial" w:cs="Arial"/>
          <w:sz w:val="24"/>
          <w:szCs w:val="24"/>
          <w:lang w:eastAsia="zh-CN"/>
        </w:rPr>
        <w:t>,</w:t>
      </w:r>
    </w:p>
    <w:p w14:paraId="0C13D4D9" w14:textId="3E72505E"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r w:rsidR="00654AC8">
        <w:rPr>
          <w:rFonts w:ascii="Arial" w:eastAsia="Times New Roman" w:hAnsi="Arial" w:cs="Arial"/>
          <w:sz w:val="24"/>
          <w:szCs w:val="24"/>
          <w:lang w:eastAsia="zh-CN"/>
        </w:rPr>
        <w:t>,</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Umowa stanowi integralną część Umowy Podstawowej i jej naruszenie stanowi naruszenie Umowy Podstawowej.</w:t>
      </w:r>
    </w:p>
    <w:p w14:paraId="78A366A1" w14:textId="77777777" w:rsidR="00C3579B" w:rsidRDefault="00C3579B" w:rsidP="00084644">
      <w:pPr>
        <w:suppressAutoHyphens/>
        <w:spacing w:before="57" w:after="57" w:line="240" w:lineRule="auto"/>
        <w:jc w:val="center"/>
        <w:rPr>
          <w:rFonts w:ascii="Arial" w:eastAsia="Times New Roman" w:hAnsi="Arial" w:cs="Arial"/>
          <w:b/>
          <w:bCs/>
          <w:sz w:val="24"/>
          <w:szCs w:val="24"/>
          <w:lang w:eastAsia="zh-CN"/>
        </w:rPr>
      </w:pPr>
    </w:p>
    <w:p w14:paraId="24DD9085" w14:textId="27801B48"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C3579B">
      <w:pPr>
        <w:suppressAutoHyphens/>
        <w:spacing w:before="57" w:after="160"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7B1D7535" w:rsidR="0082486D" w:rsidRPr="007D4E7C" w:rsidRDefault="00084644" w:rsidP="00EA7548">
      <w:pPr>
        <w:numPr>
          <w:ilvl w:val="0"/>
          <w:numId w:val="13"/>
        </w:numPr>
        <w:suppressAutoHyphens/>
        <w:spacing w:before="57" w:after="57"/>
        <w:jc w:val="both"/>
        <w:rPr>
          <w:rFonts w:ascii="Arial" w:eastAsia="Times New Roman" w:hAnsi="Arial" w:cs="Arial"/>
          <w:i/>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r>
      <w:r w:rsidRPr="00AE38C5">
        <w:rPr>
          <w:rFonts w:ascii="Arial" w:eastAsia="Times New Roman" w:hAnsi="Arial" w:cs="Arial"/>
          <w:sz w:val="24"/>
          <w:szCs w:val="24"/>
          <w:lang w:eastAsia="zh-CN"/>
        </w:rPr>
        <w:t xml:space="preserve">z Umowy Podstawowej, której celem </w:t>
      </w:r>
      <w:r w:rsidR="0082486D" w:rsidRPr="00AE38C5">
        <w:rPr>
          <w:rFonts w:ascii="Arial" w:eastAsia="Times New Roman" w:hAnsi="Arial" w:cs="Arial"/>
          <w:sz w:val="24"/>
          <w:szCs w:val="24"/>
          <w:lang w:eastAsia="zh-CN"/>
        </w:rPr>
        <w:t xml:space="preserve">jest </w:t>
      </w:r>
      <w:r w:rsidR="00554DFA" w:rsidRPr="00554DFA">
        <w:rPr>
          <w:rFonts w:ascii="Arial" w:eastAsia="Times New Roman" w:hAnsi="Arial" w:cs="Arial"/>
          <w:sz w:val="24"/>
          <w:szCs w:val="24"/>
          <w:lang w:eastAsia="zh-CN"/>
        </w:rPr>
        <w:t>opracowanie dokumentu</w:t>
      </w:r>
      <w:r w:rsidR="00554DFA" w:rsidRPr="00554DFA">
        <w:rPr>
          <w:rFonts w:ascii="Arial" w:eastAsia="Times New Roman" w:hAnsi="Arial" w:cs="Arial"/>
          <w:b/>
          <w:bCs/>
          <w:sz w:val="24"/>
          <w:szCs w:val="24"/>
          <w:lang w:eastAsia="zh-CN"/>
        </w:rPr>
        <w:t xml:space="preserve"> „Kształcenie branżowe i techniczne w województwie lubelskim – stan, obszary strategiczne, rekomendacje 2030+. Ekspertyza na potrzeby Wojewódzkiego Zespołu Koordynacji ds. Wdrażania Zintegrowanej Strategii Umiejętności w Województwie Lubelskim”</w:t>
      </w:r>
      <w:r w:rsidR="00AD7D38">
        <w:rPr>
          <w:rFonts w:ascii="Arial" w:eastAsia="Times New Roman" w:hAnsi="Arial" w:cs="Arial"/>
          <w:sz w:val="24"/>
          <w:szCs w:val="24"/>
          <w:lang w:eastAsia="zh-CN"/>
        </w:rPr>
        <w:t xml:space="preserve">, </w:t>
      </w:r>
      <w:r w:rsidR="00AF38ED">
        <w:rPr>
          <w:rFonts w:ascii="Arial" w:eastAsia="Times New Roman" w:hAnsi="Arial" w:cs="Arial"/>
          <w:sz w:val="24"/>
          <w:szCs w:val="24"/>
          <w:lang w:eastAsia="zh-CN"/>
        </w:rPr>
        <w:t xml:space="preserve">w </w:t>
      </w:r>
      <w:r w:rsidR="003A622A" w:rsidRPr="007D4E7C">
        <w:rPr>
          <w:rFonts w:ascii="Arial" w:eastAsia="Times New Roman" w:hAnsi="Arial" w:cs="Arial"/>
          <w:sz w:val="24"/>
          <w:szCs w:val="24"/>
          <w:lang w:eastAsia="zh-CN"/>
        </w:rPr>
        <w:t>projek</w:t>
      </w:r>
      <w:r w:rsidR="00AF38ED">
        <w:rPr>
          <w:rFonts w:ascii="Arial" w:eastAsia="Times New Roman" w:hAnsi="Arial" w:cs="Arial"/>
          <w:sz w:val="24"/>
          <w:szCs w:val="24"/>
          <w:lang w:eastAsia="zh-CN"/>
        </w:rPr>
        <w:t>cie</w:t>
      </w:r>
      <w:r w:rsidR="00BC2D59">
        <w:rPr>
          <w:rFonts w:ascii="Arial" w:eastAsia="Times New Roman" w:hAnsi="Arial" w:cs="Arial"/>
          <w:sz w:val="24"/>
          <w:szCs w:val="24"/>
          <w:lang w:eastAsia="zh-CN"/>
        </w:rPr>
        <w:t xml:space="preserve"> </w:t>
      </w:r>
      <w:r w:rsidR="003A622A" w:rsidRPr="007D4E7C">
        <w:rPr>
          <w:rFonts w:ascii="Arial" w:eastAsia="Times New Roman" w:hAnsi="Arial" w:cs="Arial"/>
          <w:sz w:val="24"/>
          <w:szCs w:val="24"/>
          <w:lang w:eastAsia="zh-CN"/>
        </w:rPr>
        <w:t>realizowan</w:t>
      </w:r>
      <w:r w:rsidR="00AF38ED">
        <w:rPr>
          <w:rFonts w:ascii="Arial" w:eastAsia="Times New Roman" w:hAnsi="Arial" w:cs="Arial"/>
          <w:sz w:val="24"/>
          <w:szCs w:val="24"/>
          <w:lang w:eastAsia="zh-CN"/>
        </w:rPr>
        <w:t>ym</w:t>
      </w:r>
      <w:r w:rsidR="003A622A" w:rsidRPr="007D4E7C">
        <w:rPr>
          <w:rFonts w:ascii="Arial" w:eastAsia="Times New Roman" w:hAnsi="Arial" w:cs="Arial"/>
          <w:sz w:val="24"/>
          <w:szCs w:val="24"/>
          <w:lang w:eastAsia="zh-CN"/>
        </w:rPr>
        <w:t xml:space="preserve"> przez Zespół ds. Realizacji Projektu ZSU w ramach naboru „Zbudowanie systemu koordynacji i monitorowania regionalnych działań na rzecz kształcenia zawodowego, szkolnictwa wyższego oraz uczenia się przez całe życie, w tym uczenia się dorosłych” /Inwestycja A3.1.1 KPO „Wsparcie rozwoju nowoczesnego kształcenia zawodowego, szkolnictwa wyższego oraz uczenia się przez całe życie”.</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1E323782" w14:textId="78FABEE3" w:rsidR="00A5316A" w:rsidRPr="003517B9" w:rsidRDefault="006D019D" w:rsidP="007C57B1">
      <w:pPr>
        <w:numPr>
          <w:ilvl w:val="0"/>
          <w:numId w:val="19"/>
        </w:numPr>
        <w:suppressAutoHyphens/>
        <w:spacing w:before="57" w:after="57"/>
        <w:contextualSpacing/>
        <w:jc w:val="both"/>
        <w:rPr>
          <w:rFonts w:ascii="Arial" w:eastAsia="Times New Roman" w:hAnsi="Arial" w:cs="Arial"/>
          <w:color w:val="000000" w:themeColor="text1"/>
          <w:sz w:val="24"/>
          <w:szCs w:val="24"/>
          <w:lang w:eastAsia="zh-CN"/>
        </w:rPr>
      </w:pPr>
      <w:r w:rsidRPr="003517B9">
        <w:rPr>
          <w:rFonts w:ascii="Arial" w:eastAsia="Times New Roman" w:hAnsi="Arial" w:cs="Arial"/>
          <w:color w:val="000000" w:themeColor="text1"/>
          <w:sz w:val="24"/>
          <w:szCs w:val="24"/>
          <w:lang w:eastAsia="zh-CN"/>
        </w:rPr>
        <w:t>imię i nazwisko</w:t>
      </w:r>
      <w:r w:rsidR="00A5316A" w:rsidRPr="003517B9">
        <w:rPr>
          <w:rFonts w:ascii="Arial" w:eastAsia="Times New Roman" w:hAnsi="Arial" w:cs="Arial"/>
          <w:color w:val="000000" w:themeColor="text1"/>
          <w:sz w:val="24"/>
          <w:szCs w:val="24"/>
          <w:lang w:eastAsia="zh-CN"/>
        </w:rPr>
        <w:t>,</w:t>
      </w:r>
    </w:p>
    <w:p w14:paraId="23B5CA25" w14:textId="2DCA6207" w:rsidR="00A5316A" w:rsidRPr="003517B9" w:rsidRDefault="006D019D" w:rsidP="00296391">
      <w:pPr>
        <w:numPr>
          <w:ilvl w:val="0"/>
          <w:numId w:val="19"/>
        </w:numPr>
        <w:suppressAutoHyphens/>
        <w:spacing w:before="57" w:after="57"/>
        <w:contextualSpacing/>
        <w:jc w:val="both"/>
        <w:rPr>
          <w:rFonts w:ascii="Arial" w:eastAsia="Times New Roman" w:hAnsi="Arial" w:cs="Arial"/>
          <w:color w:val="000000" w:themeColor="text1"/>
          <w:sz w:val="24"/>
          <w:szCs w:val="24"/>
          <w:lang w:eastAsia="zh-CN"/>
        </w:rPr>
      </w:pPr>
      <w:r w:rsidRPr="003517B9">
        <w:rPr>
          <w:rFonts w:ascii="Arial" w:eastAsia="Times New Roman" w:hAnsi="Arial" w:cs="Arial"/>
          <w:color w:val="000000" w:themeColor="text1"/>
          <w:sz w:val="24"/>
          <w:szCs w:val="24"/>
          <w:lang w:eastAsia="zh-CN"/>
        </w:rPr>
        <w:t>adres e-mail</w:t>
      </w:r>
      <w:r w:rsidR="00A5316A" w:rsidRPr="003517B9">
        <w:rPr>
          <w:rFonts w:ascii="Arial" w:eastAsia="Times New Roman" w:hAnsi="Arial" w:cs="Arial"/>
          <w:color w:val="000000" w:themeColor="text1"/>
          <w:sz w:val="24"/>
          <w:szCs w:val="24"/>
          <w:lang w:eastAsia="zh-CN"/>
        </w:rPr>
        <w:t>,</w:t>
      </w:r>
    </w:p>
    <w:p w14:paraId="17E97516" w14:textId="6EC81288" w:rsidR="00A5316A" w:rsidRPr="003517B9" w:rsidRDefault="00E5713E" w:rsidP="00FB0C21">
      <w:pPr>
        <w:numPr>
          <w:ilvl w:val="0"/>
          <w:numId w:val="19"/>
        </w:numPr>
        <w:suppressAutoHyphens/>
        <w:spacing w:after="0"/>
        <w:ind w:left="1434" w:hanging="357"/>
        <w:contextualSpacing/>
        <w:jc w:val="both"/>
        <w:rPr>
          <w:rFonts w:ascii="Arial" w:eastAsia="Times New Roman" w:hAnsi="Arial" w:cs="Arial"/>
          <w:color w:val="000000" w:themeColor="text1"/>
          <w:sz w:val="24"/>
          <w:szCs w:val="24"/>
          <w:lang w:eastAsia="zh-CN"/>
        </w:rPr>
      </w:pPr>
      <w:r w:rsidRPr="003517B9">
        <w:rPr>
          <w:rFonts w:ascii="Arial" w:eastAsia="Times New Roman" w:hAnsi="Arial" w:cs="Arial"/>
          <w:color w:val="000000" w:themeColor="text1"/>
          <w:sz w:val="24"/>
          <w:szCs w:val="24"/>
          <w:lang w:eastAsia="zh-CN"/>
        </w:rPr>
        <w:t>nazwa miejsca pracy</w:t>
      </w:r>
      <w:r w:rsidR="00A5316A" w:rsidRPr="003517B9">
        <w:rPr>
          <w:rFonts w:ascii="Arial" w:eastAsia="Times New Roman" w:hAnsi="Arial" w:cs="Arial"/>
          <w:color w:val="000000" w:themeColor="text1"/>
          <w:sz w:val="24"/>
          <w:szCs w:val="24"/>
          <w:lang w:eastAsia="zh-CN"/>
        </w:rPr>
        <w:t>,</w:t>
      </w:r>
    </w:p>
    <w:p w14:paraId="29A08BF7" w14:textId="34267E25" w:rsidR="004A2E8F" w:rsidRPr="003517B9" w:rsidRDefault="00E5713E" w:rsidP="004A2E8F">
      <w:pPr>
        <w:pStyle w:val="Akapitzlist"/>
        <w:numPr>
          <w:ilvl w:val="0"/>
          <w:numId w:val="19"/>
        </w:numPr>
        <w:rPr>
          <w:rFonts w:ascii="Arial" w:eastAsia="Times New Roman" w:hAnsi="Arial" w:cs="Arial"/>
          <w:color w:val="000000" w:themeColor="text1"/>
          <w:sz w:val="24"/>
          <w:szCs w:val="24"/>
          <w:lang w:eastAsia="zh-CN"/>
        </w:rPr>
      </w:pPr>
      <w:r w:rsidRPr="003517B9">
        <w:rPr>
          <w:rFonts w:ascii="Arial" w:eastAsia="Times New Roman" w:hAnsi="Arial" w:cs="Arial"/>
          <w:color w:val="000000" w:themeColor="text1"/>
          <w:sz w:val="24"/>
          <w:szCs w:val="24"/>
          <w:lang w:eastAsia="zh-CN"/>
        </w:rPr>
        <w:t>stanowisko pracy</w:t>
      </w:r>
      <w:r w:rsidR="00FC7526" w:rsidRPr="003517B9">
        <w:rPr>
          <w:rFonts w:ascii="Arial" w:eastAsia="Times New Roman" w:hAnsi="Arial" w:cs="Arial"/>
          <w:color w:val="000000" w:themeColor="text1"/>
          <w:sz w:val="24"/>
          <w:szCs w:val="24"/>
          <w:lang w:eastAsia="zh-CN"/>
        </w:rPr>
        <w:t>,</w:t>
      </w:r>
    </w:p>
    <w:p w14:paraId="4A76D22C" w14:textId="281A1BE0" w:rsidR="000C2AED" w:rsidRPr="003517B9" w:rsidRDefault="00891EB9" w:rsidP="00FB0C21">
      <w:pPr>
        <w:pStyle w:val="Akapitzlist"/>
        <w:numPr>
          <w:ilvl w:val="0"/>
          <w:numId w:val="19"/>
        </w:numPr>
        <w:spacing w:after="0"/>
        <w:ind w:left="1434" w:hanging="357"/>
        <w:jc w:val="both"/>
        <w:rPr>
          <w:rFonts w:ascii="Arial" w:eastAsia="Times New Roman" w:hAnsi="Arial" w:cs="Arial"/>
          <w:color w:val="000000" w:themeColor="text1"/>
          <w:sz w:val="24"/>
          <w:szCs w:val="24"/>
          <w:lang w:eastAsia="zh-CN"/>
        </w:rPr>
      </w:pPr>
      <w:r w:rsidRPr="003517B9">
        <w:rPr>
          <w:rFonts w:ascii="Arial" w:eastAsia="Times New Roman" w:hAnsi="Arial" w:cs="Arial"/>
          <w:color w:val="000000" w:themeColor="text1"/>
          <w:sz w:val="24"/>
          <w:szCs w:val="24"/>
          <w:lang w:eastAsia="zh-CN"/>
        </w:rPr>
        <w:t>głos utrwalony w związku z uczestnictwem badaniu</w:t>
      </w:r>
      <w:r w:rsidR="00021BA7" w:rsidRPr="003517B9">
        <w:rPr>
          <w:rFonts w:ascii="Arial" w:eastAsia="Times New Roman" w:hAnsi="Arial" w:cs="Arial"/>
          <w:color w:val="000000" w:themeColor="text1"/>
          <w:sz w:val="24"/>
          <w:szCs w:val="24"/>
          <w:lang w:eastAsia="zh-CN"/>
        </w:rPr>
        <w:t>,</w:t>
      </w:r>
    </w:p>
    <w:p w14:paraId="786F26E3" w14:textId="77777777" w:rsidR="00891EB9" w:rsidRPr="003517B9" w:rsidRDefault="00891EB9" w:rsidP="00296391">
      <w:pPr>
        <w:pStyle w:val="Akapitzlist"/>
        <w:numPr>
          <w:ilvl w:val="0"/>
          <w:numId w:val="19"/>
        </w:numPr>
        <w:suppressAutoHyphens/>
        <w:spacing w:before="57" w:after="57"/>
        <w:jc w:val="both"/>
        <w:rPr>
          <w:rFonts w:ascii="Arial" w:eastAsia="Times New Roman" w:hAnsi="Arial" w:cs="Arial"/>
          <w:color w:val="000000" w:themeColor="text1"/>
          <w:sz w:val="24"/>
          <w:szCs w:val="24"/>
          <w:lang w:eastAsia="zh-CN"/>
        </w:rPr>
      </w:pPr>
      <w:r w:rsidRPr="003517B9">
        <w:rPr>
          <w:rFonts w:ascii="Arial" w:eastAsia="Times New Roman" w:hAnsi="Arial" w:cs="Arial"/>
          <w:color w:val="000000" w:themeColor="text1"/>
          <w:sz w:val="24"/>
          <w:szCs w:val="24"/>
          <w:lang w:eastAsia="zh-CN"/>
        </w:rPr>
        <w:t>inne informacje wynikające z kontekstu wywiadu</w:t>
      </w:r>
    </w:p>
    <w:p w14:paraId="1ED56D95" w14:textId="00DBE3A0" w:rsidR="00021BA7" w:rsidRPr="003517B9" w:rsidRDefault="00891EB9" w:rsidP="00296391">
      <w:pPr>
        <w:pStyle w:val="Akapitzlist"/>
        <w:numPr>
          <w:ilvl w:val="0"/>
          <w:numId w:val="19"/>
        </w:numPr>
        <w:suppressAutoHyphens/>
        <w:spacing w:before="57" w:after="57"/>
        <w:jc w:val="both"/>
        <w:rPr>
          <w:rFonts w:ascii="Arial" w:eastAsia="Times New Roman" w:hAnsi="Arial" w:cs="Arial"/>
          <w:color w:val="000000" w:themeColor="text1"/>
          <w:sz w:val="24"/>
          <w:szCs w:val="24"/>
          <w:lang w:eastAsia="zh-CN"/>
        </w:rPr>
      </w:pPr>
      <w:r w:rsidRPr="003517B9">
        <w:rPr>
          <w:rFonts w:ascii="Arial" w:eastAsia="Times New Roman" w:hAnsi="Arial" w:cs="Arial"/>
          <w:color w:val="000000" w:themeColor="text1"/>
          <w:sz w:val="24"/>
          <w:szCs w:val="24"/>
          <w:lang w:eastAsia="zh-CN"/>
        </w:rPr>
        <w:t>…………………………………………………………..</w:t>
      </w:r>
      <w:r w:rsidR="00021BA7" w:rsidRPr="003517B9">
        <w:rPr>
          <w:rFonts w:ascii="Arial" w:eastAsia="Times New Roman" w:hAnsi="Arial" w:cs="Arial"/>
          <w:color w:val="000000" w:themeColor="text1"/>
          <w:sz w:val="24"/>
          <w:szCs w:val="24"/>
          <w:lang w:eastAsia="zh-CN"/>
        </w:rPr>
        <w:t>.</w:t>
      </w:r>
    </w:p>
    <w:p w14:paraId="1061987E" w14:textId="5E3F72BA" w:rsidR="00221442" w:rsidRPr="0040690F" w:rsidRDefault="002F2E01" w:rsidP="00221442">
      <w:pPr>
        <w:pStyle w:val="Akapitzlist"/>
        <w:numPr>
          <w:ilvl w:val="0"/>
          <w:numId w:val="13"/>
        </w:numPr>
        <w:suppressAutoHyphens/>
        <w:spacing w:before="57" w:after="57"/>
        <w:jc w:val="both"/>
        <w:rPr>
          <w:rFonts w:ascii="Arial" w:eastAsia="Times New Roman" w:hAnsi="Arial" w:cs="Arial"/>
          <w:sz w:val="24"/>
          <w:szCs w:val="24"/>
          <w:lang w:eastAsia="zh-CN"/>
        </w:rPr>
      </w:pPr>
      <w:r w:rsidRPr="0040690F">
        <w:rPr>
          <w:rFonts w:ascii="Arial" w:eastAsia="Times New Roman" w:hAnsi="Arial" w:cs="Arial"/>
          <w:sz w:val="24"/>
          <w:szCs w:val="24"/>
          <w:lang w:eastAsia="zh-CN"/>
        </w:rPr>
        <w:lastRenderedPageBreak/>
        <w:t>Kategorie osób [art. 28 ust. 3 RODO]. Przetwarzanie danych będzie obejmowało następujące kategorie osób</w:t>
      </w:r>
      <w:r w:rsidR="004768AE" w:rsidRPr="0040690F">
        <w:rPr>
          <w:rFonts w:ascii="Arial" w:eastAsia="Times New Roman" w:hAnsi="Arial" w:cs="Arial"/>
          <w:sz w:val="24"/>
          <w:szCs w:val="24"/>
          <w:lang w:eastAsia="zh-CN"/>
        </w:rPr>
        <w:t xml:space="preserve"> zgodnie z raportem metodycznym</w:t>
      </w:r>
      <w:r w:rsidRPr="0040690F">
        <w:rPr>
          <w:rFonts w:ascii="Arial" w:eastAsia="Times New Roman" w:hAnsi="Arial" w:cs="Arial"/>
          <w:sz w:val="24"/>
          <w:szCs w:val="24"/>
          <w:lang w:eastAsia="zh-CN"/>
        </w:rPr>
        <w:t>:</w:t>
      </w:r>
    </w:p>
    <w:p w14:paraId="4867D60E" w14:textId="52EF5044" w:rsidR="004768AE" w:rsidRPr="003517B9" w:rsidRDefault="0040690F" w:rsidP="00855F5B">
      <w:pPr>
        <w:pStyle w:val="Akapitzlist"/>
        <w:numPr>
          <w:ilvl w:val="0"/>
          <w:numId w:val="29"/>
        </w:numPr>
        <w:spacing w:after="160" w:line="240" w:lineRule="auto"/>
        <w:jc w:val="both"/>
        <w:rPr>
          <w:rFonts w:ascii="Arial" w:eastAsia="Times New Roman" w:hAnsi="Arial" w:cs="Arial"/>
          <w:color w:val="000000" w:themeColor="text1"/>
          <w:sz w:val="24"/>
          <w:szCs w:val="24"/>
          <w:lang w:eastAsia="zh-CN"/>
        </w:rPr>
      </w:pPr>
      <w:r w:rsidRPr="003517B9">
        <w:rPr>
          <w:rFonts w:ascii="Arial" w:eastAsia="Times New Roman" w:hAnsi="Arial" w:cs="Arial"/>
          <w:color w:val="000000" w:themeColor="text1"/>
          <w:sz w:val="24"/>
          <w:szCs w:val="24"/>
          <w:lang w:eastAsia="zh-CN"/>
        </w:rPr>
        <w:t>Eksperci z zakresu rynku pracy i edukacji</w:t>
      </w:r>
      <w:r w:rsidR="004768AE" w:rsidRPr="003517B9">
        <w:rPr>
          <w:rFonts w:ascii="Arial" w:eastAsia="Times New Roman" w:hAnsi="Arial" w:cs="Arial"/>
          <w:color w:val="000000" w:themeColor="text1"/>
          <w:sz w:val="24"/>
          <w:szCs w:val="24"/>
          <w:lang w:eastAsia="zh-CN"/>
        </w:rPr>
        <w:t>,</w:t>
      </w:r>
    </w:p>
    <w:p w14:paraId="7122ACEB" w14:textId="1176B233" w:rsidR="004768AE" w:rsidRPr="003517B9" w:rsidRDefault="004768AE" w:rsidP="00855F5B">
      <w:pPr>
        <w:pStyle w:val="Akapitzlist"/>
        <w:numPr>
          <w:ilvl w:val="0"/>
          <w:numId w:val="29"/>
        </w:numPr>
        <w:spacing w:after="160" w:line="240" w:lineRule="auto"/>
        <w:jc w:val="both"/>
        <w:rPr>
          <w:rFonts w:ascii="Arial" w:eastAsia="Times New Roman" w:hAnsi="Arial" w:cs="Arial"/>
          <w:color w:val="000000" w:themeColor="text1"/>
          <w:sz w:val="24"/>
          <w:szCs w:val="24"/>
          <w:lang w:eastAsia="zh-CN"/>
        </w:rPr>
      </w:pPr>
      <w:r w:rsidRPr="003517B9">
        <w:rPr>
          <w:rFonts w:ascii="Arial" w:eastAsia="Times New Roman" w:hAnsi="Arial" w:cs="Arial"/>
          <w:color w:val="000000" w:themeColor="text1"/>
          <w:sz w:val="24"/>
          <w:szCs w:val="24"/>
          <w:lang w:eastAsia="zh-CN"/>
        </w:rPr>
        <w:t>…………………………………</w:t>
      </w:r>
      <w:r w:rsidR="003517B9">
        <w:rPr>
          <w:rFonts w:ascii="Arial" w:eastAsia="Times New Roman" w:hAnsi="Arial" w:cs="Arial"/>
          <w:color w:val="000000" w:themeColor="text1"/>
          <w:sz w:val="24"/>
          <w:szCs w:val="24"/>
          <w:lang w:eastAsia="zh-CN"/>
        </w:rPr>
        <w:t>.</w:t>
      </w:r>
    </w:p>
    <w:p w14:paraId="301016C2" w14:textId="4A13AC1E" w:rsidR="00084644" w:rsidRPr="00F50AAB" w:rsidRDefault="00084644" w:rsidP="00855F5B">
      <w:pPr>
        <w:spacing w:after="16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niezwłocznie informuje Administratora, jeżeli zdaniem Podmiotu Przetwarzającego, wydane mu polecenie stanowi naruszenie </w:t>
      </w:r>
      <w:r w:rsidRPr="00F50AAB">
        <w:rPr>
          <w:rFonts w:ascii="Arial" w:eastAsia="Times New Roman" w:hAnsi="Arial" w:cs="Arial"/>
          <w:sz w:val="24"/>
          <w:szCs w:val="24"/>
          <w:lang w:eastAsia="pl-PL"/>
        </w:rPr>
        <w:lastRenderedPageBreak/>
        <w:t>przepisów RODO lub innych przepisów Unii Europejskiej lub przepisów krajowych o ochronie danych osobowych.</w:t>
      </w:r>
    </w:p>
    <w:p w14:paraId="34F50470" w14:textId="77777777" w:rsidR="00084644" w:rsidRPr="00F50AAB" w:rsidRDefault="00084644" w:rsidP="00C3579B">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C3579B">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w niniejszej Umowie, w szczególności obowiązek zapewnienia wystarczających 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07B63F21"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ponosi pełną odpowiedzialność wobec Administratora za niewywiązanie się ze spoczywających na podwykonawcy obowiązków ochrony danych</w:t>
      </w:r>
    </w:p>
    <w:p w14:paraId="07DC735C" w14:textId="77777777" w:rsidR="00E85CAA" w:rsidRDefault="00084644" w:rsidP="00C3579B">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p>
    <w:p w14:paraId="0E6A9644" w14:textId="3DED1ED8" w:rsidR="00084644" w:rsidRPr="00F50AAB" w:rsidRDefault="00E85CAA" w:rsidP="00E85CAA">
      <w:pPr>
        <w:spacing w:after="160" w:line="259" w:lineRule="auto"/>
        <w:jc w:val="center"/>
        <w:rPr>
          <w:rFonts w:ascii="Arial" w:eastAsia="Times New Roman" w:hAnsi="Arial" w:cs="Arial"/>
          <w:b/>
          <w:sz w:val="24"/>
          <w:szCs w:val="24"/>
          <w:lang w:eastAsia="pl-PL"/>
        </w:rPr>
      </w:pPr>
      <w:r>
        <w:rPr>
          <w:rFonts w:ascii="Arial" w:eastAsia="Times New Roman" w:hAnsi="Arial" w:cs="Arial"/>
          <w:b/>
          <w:sz w:val="24"/>
          <w:szCs w:val="24"/>
          <w:lang w:eastAsia="pl-PL"/>
        </w:rPr>
        <w:br w:type="page"/>
      </w:r>
      <w:r w:rsidR="00084644" w:rsidRPr="00F50AAB">
        <w:rPr>
          <w:rFonts w:ascii="Arial" w:eastAsia="Times New Roman" w:hAnsi="Arial" w:cs="Arial"/>
          <w:b/>
          <w:sz w:val="24"/>
          <w:szCs w:val="24"/>
          <w:lang w:eastAsia="pl-PL"/>
        </w:rPr>
        <w:lastRenderedPageBreak/>
        <w:t>§ 5</w:t>
      </w:r>
      <w:r w:rsidR="00084644" w:rsidRPr="00F50AAB">
        <w:rPr>
          <w:rFonts w:ascii="Arial" w:eastAsia="Times New Roman" w:hAnsi="Arial" w:cs="Arial"/>
          <w:b/>
          <w:sz w:val="24"/>
          <w:szCs w:val="24"/>
          <w:lang w:eastAsia="pl-PL"/>
        </w:rPr>
        <w:br/>
        <w:t>Odpowiedzialność Podmiotu Przetwarzającego</w:t>
      </w: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C3579B">
      <w:pPr>
        <w:spacing w:after="16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3FD27DC3" w14:textId="77777777" w:rsidR="00E85CAA" w:rsidRDefault="00E85CAA">
      <w:pPr>
        <w:spacing w:after="160" w:line="259" w:lineRule="auto"/>
        <w:rPr>
          <w:rFonts w:ascii="Arial" w:eastAsia="Times New Roman" w:hAnsi="Arial" w:cs="Arial"/>
          <w:b/>
          <w:sz w:val="24"/>
          <w:szCs w:val="24"/>
          <w:lang w:eastAsia="pl-PL"/>
        </w:rPr>
      </w:pPr>
      <w:r>
        <w:rPr>
          <w:rFonts w:ascii="Arial" w:eastAsia="Times New Roman" w:hAnsi="Arial" w:cs="Arial"/>
          <w:b/>
          <w:sz w:val="24"/>
          <w:szCs w:val="24"/>
          <w:lang w:eastAsia="pl-PL"/>
        </w:rPr>
        <w:br w:type="page"/>
      </w:r>
    </w:p>
    <w:p w14:paraId="114814E3" w14:textId="77777777" w:rsidR="00084644" w:rsidRPr="00F50AAB" w:rsidRDefault="00084644" w:rsidP="00C3579B">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lastRenderedPageBreak/>
        <w:t xml:space="preserve">§ 7 </w:t>
      </w:r>
      <w:r w:rsidRPr="00F50AAB">
        <w:rPr>
          <w:rFonts w:ascii="Arial" w:eastAsia="Times New Roman" w:hAnsi="Arial" w:cs="Arial"/>
          <w:b/>
          <w:sz w:val="24"/>
          <w:szCs w:val="24"/>
          <w:lang w:eastAsia="pl-PL"/>
        </w:rPr>
        <w:br/>
        <w:t>Zasady zachowania poufności</w:t>
      </w: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3F8FE3F6" w14:textId="77777777" w:rsidR="008B7C1E" w:rsidRDefault="008B7C1E" w:rsidP="00084644">
      <w:pPr>
        <w:spacing w:after="0" w:line="240" w:lineRule="auto"/>
        <w:ind w:left="1800"/>
        <w:contextualSpacing/>
        <w:jc w:val="center"/>
        <w:rPr>
          <w:rFonts w:ascii="Arial" w:eastAsia="Times New Roman" w:hAnsi="Arial" w:cs="Arial"/>
          <w:sz w:val="24"/>
          <w:szCs w:val="24"/>
          <w:lang w:eastAsia="pl-PL"/>
        </w:rPr>
      </w:pPr>
    </w:p>
    <w:p w14:paraId="761BD361" w14:textId="15BE45FE" w:rsidR="00084644" w:rsidRPr="00F50AAB" w:rsidRDefault="00084644" w:rsidP="00C3579B">
      <w:pPr>
        <w:spacing w:after="160" w:line="240" w:lineRule="auto"/>
        <w:ind w:left="1797"/>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D48C1" w14:textId="77777777" w:rsidR="009718E7" w:rsidRDefault="009718E7" w:rsidP="0043266E">
      <w:pPr>
        <w:spacing w:after="0" w:line="240" w:lineRule="auto"/>
      </w:pPr>
      <w:r>
        <w:separator/>
      </w:r>
    </w:p>
  </w:endnote>
  <w:endnote w:type="continuationSeparator" w:id="0">
    <w:p w14:paraId="0B70CF2D" w14:textId="77777777" w:rsidR="009718E7" w:rsidRDefault="009718E7" w:rsidP="0043266E">
      <w:pPr>
        <w:spacing w:after="0" w:line="240" w:lineRule="auto"/>
      </w:pPr>
      <w:r>
        <w:continuationSeparator/>
      </w:r>
    </w:p>
  </w:endnote>
  <w:endnote w:type="continuationNotice" w:id="1">
    <w:p w14:paraId="09C6E00F" w14:textId="77777777" w:rsidR="009718E7" w:rsidRDefault="009718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3354653"/>
      <w:docPartObj>
        <w:docPartGallery w:val="Page Numbers (Bottom of Page)"/>
        <w:docPartUnique/>
      </w:docPartObj>
    </w:sdtPr>
    <w:sdtContent>
      <w:sdt>
        <w:sdtPr>
          <w:id w:val="-1769616900"/>
          <w:docPartObj>
            <w:docPartGallery w:val="Page Numbers (Top of Page)"/>
            <w:docPartUnique/>
          </w:docPartObj>
        </w:sdtPr>
        <w:sdtContent>
          <w:p w14:paraId="0621D30D" w14:textId="0444F8FE"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C14C1">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C14C1">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3BC9D" w14:textId="77777777" w:rsidR="009718E7" w:rsidRDefault="009718E7" w:rsidP="0043266E">
      <w:pPr>
        <w:spacing w:after="0" w:line="240" w:lineRule="auto"/>
      </w:pPr>
      <w:r>
        <w:separator/>
      </w:r>
    </w:p>
  </w:footnote>
  <w:footnote w:type="continuationSeparator" w:id="0">
    <w:p w14:paraId="0A02E46E" w14:textId="77777777" w:rsidR="009718E7" w:rsidRDefault="009718E7" w:rsidP="0043266E">
      <w:pPr>
        <w:spacing w:after="0" w:line="240" w:lineRule="auto"/>
      </w:pPr>
      <w:r>
        <w:continuationSeparator/>
      </w:r>
    </w:p>
  </w:footnote>
  <w:footnote w:type="continuationNotice" w:id="1">
    <w:p w14:paraId="64F449BA" w14:textId="77777777" w:rsidR="009718E7" w:rsidRDefault="009718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trPr>
        <w:trHeight w:val="1042"/>
      </w:trPr>
      <w:tc>
        <w:tcPr>
          <w:tcW w:w="1499" w:type="dxa"/>
          <w:vAlign w:val="center"/>
        </w:tcPr>
        <w:p w14:paraId="4E93E35B" w14:textId="6D438426" w:rsidR="00EF5264" w:rsidRDefault="00267C28" w:rsidP="00EF5264">
          <w:pPr>
            <w:pStyle w:val="Stopka"/>
            <w:tabs>
              <w:tab w:val="clear" w:pos="4536"/>
              <w:tab w:val="center" w:pos="-1985"/>
            </w:tabs>
          </w:pPr>
          <w:r>
            <w:rPr>
              <w:noProof/>
              <w14:ligatures w14:val="standardContextual"/>
            </w:rPr>
            <w:drawing>
              <wp:inline distT="0" distB="0" distL="0" distR="0" wp14:anchorId="523185A3" wp14:editId="50E0A457">
                <wp:extent cx="5760720" cy="521335"/>
                <wp:effectExtent l="0" t="0" r="0" b="0"/>
                <wp:docPr id="96331328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313287"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21335"/>
                        </a:xfrm>
                        <a:prstGeom prst="rect">
                          <a:avLst/>
                        </a:prstGeom>
                        <a:noFill/>
                      </pic:spPr>
                    </pic:pic>
                  </a:graphicData>
                </a:graphic>
              </wp:inline>
            </w:drawing>
          </w:r>
        </w:p>
      </w:tc>
      <w:tc>
        <w:tcPr>
          <w:tcW w:w="5809" w:type="dxa"/>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511AADC6"/>
    <w:lvl w:ilvl="0">
      <w:start w:val="1"/>
      <w:numFmt w:val="decimal"/>
      <w:lvlText w:val="%1."/>
      <w:lvlJc w:val="left"/>
      <w:pPr>
        <w:tabs>
          <w:tab w:val="num" w:pos="720"/>
        </w:tabs>
        <w:ind w:left="720" w:hanging="360"/>
      </w:pPr>
      <w:rPr>
        <w:rFonts w:ascii="Arial" w:hAnsi="Arial" w:cs="Arial" w:hint="default"/>
        <w:b w:val="0"/>
        <w:bCs w:val="0"/>
        <w:i w:val="0"/>
        <w:iCs/>
        <w:color w:val="auto"/>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D5D50DD"/>
    <w:multiLevelType w:val="hybridMultilevel"/>
    <w:tmpl w:val="9C12F186"/>
    <w:lvl w:ilvl="0" w:tplc="410480AC">
      <w:start w:val="1"/>
      <w:numFmt w:val="decimal"/>
      <w:lvlText w:val="%1."/>
      <w:lvlJc w:val="left"/>
      <w:pPr>
        <w:ind w:left="360" w:hanging="360"/>
      </w:pPr>
      <w:rPr>
        <w:b w:val="0"/>
        <w:bCs/>
        <w:i w:val="0"/>
        <w:color w:val="auto"/>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021660C"/>
    <w:multiLevelType w:val="hybridMultilevel"/>
    <w:tmpl w:val="52087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3BC3EAC"/>
    <w:multiLevelType w:val="hybridMultilevel"/>
    <w:tmpl w:val="9B50DCD6"/>
    <w:lvl w:ilvl="0" w:tplc="167847F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E93681"/>
    <w:multiLevelType w:val="multilevel"/>
    <w:tmpl w:val="6A0CAAF6"/>
    <w:lvl w:ilvl="0">
      <w:start w:val="1"/>
      <w:numFmt w:val="lowerLetter"/>
      <w:lvlText w:val="%1)"/>
      <w:lvlJc w:val="left"/>
      <w:pPr>
        <w:tabs>
          <w:tab w:val="num" w:pos="720"/>
        </w:tabs>
        <w:ind w:left="720" w:hanging="360"/>
      </w:pPr>
      <w:rPr>
        <w:rFonts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8"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4"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CA63B19"/>
    <w:multiLevelType w:val="multilevel"/>
    <w:tmpl w:val="4C70BD00"/>
    <w:lvl w:ilvl="0">
      <w:start w:val="1"/>
      <w:numFmt w:val="lowerLetter"/>
      <w:lvlText w:val="%1."/>
      <w:lvlJc w:val="left"/>
      <w:pPr>
        <w:tabs>
          <w:tab w:val="num" w:pos="720"/>
        </w:tabs>
        <w:ind w:left="720" w:hanging="360"/>
      </w:pPr>
      <w:rPr>
        <w:rFonts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1303380">
    <w:abstractNumId w:val="9"/>
  </w:num>
  <w:num w:numId="2" w16cid:durableId="537471091">
    <w:abstractNumId w:val="20"/>
  </w:num>
  <w:num w:numId="3" w16cid:durableId="1375540956">
    <w:abstractNumId w:val="10"/>
  </w:num>
  <w:num w:numId="4" w16cid:durableId="2079742856">
    <w:abstractNumId w:val="13"/>
  </w:num>
  <w:num w:numId="5" w16cid:durableId="1400057130">
    <w:abstractNumId w:val="6"/>
  </w:num>
  <w:num w:numId="6" w16cid:durableId="2055808311">
    <w:abstractNumId w:val="23"/>
  </w:num>
  <w:num w:numId="7" w16cid:durableId="609775102">
    <w:abstractNumId w:val="17"/>
    <w:lvlOverride w:ilvl="0">
      <w:startOverride w:val="1"/>
    </w:lvlOverride>
  </w:num>
  <w:num w:numId="8" w16cid:durableId="287856094">
    <w:abstractNumId w:val="2"/>
  </w:num>
  <w:num w:numId="9" w16cid:durableId="1717317747">
    <w:abstractNumId w:val="15"/>
  </w:num>
  <w:num w:numId="10" w16cid:durableId="1545633781">
    <w:abstractNumId w:val="11"/>
  </w:num>
  <w:num w:numId="11" w16cid:durableId="2009475240">
    <w:abstractNumId w:val="8"/>
  </w:num>
  <w:num w:numId="12" w16cid:durableId="1250308323">
    <w:abstractNumId w:val="0"/>
  </w:num>
  <w:num w:numId="13" w16cid:durableId="122769584">
    <w:abstractNumId w:val="1"/>
  </w:num>
  <w:num w:numId="14" w16cid:durableId="1539586092">
    <w:abstractNumId w:val="25"/>
  </w:num>
  <w:num w:numId="15" w16cid:durableId="1171486032">
    <w:abstractNumId w:val="7"/>
  </w:num>
  <w:num w:numId="16" w16cid:durableId="144205018">
    <w:abstractNumId w:val="27"/>
  </w:num>
  <w:num w:numId="17" w16cid:durableId="300379561">
    <w:abstractNumId w:val="19"/>
  </w:num>
  <w:num w:numId="18" w16cid:durableId="1201285282">
    <w:abstractNumId w:val="24"/>
  </w:num>
  <w:num w:numId="19" w16cid:durableId="159008207">
    <w:abstractNumId w:val="21"/>
  </w:num>
  <w:num w:numId="20" w16cid:durableId="367997901">
    <w:abstractNumId w:val="18"/>
  </w:num>
  <w:num w:numId="21" w16cid:durableId="253980374">
    <w:abstractNumId w:val="22"/>
  </w:num>
  <w:num w:numId="22" w16cid:durableId="61098565">
    <w:abstractNumId w:val="12"/>
  </w:num>
  <w:num w:numId="23" w16cid:durableId="637497283">
    <w:abstractNumId w:val="4"/>
  </w:num>
  <w:num w:numId="24" w16cid:durableId="7683497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80611273">
    <w:abstractNumId w:val="16"/>
  </w:num>
  <w:num w:numId="26" w16cid:durableId="956715903">
    <w:abstractNumId w:val="26"/>
  </w:num>
  <w:num w:numId="27" w16cid:durableId="190413231">
    <w:abstractNumId w:val="14"/>
  </w:num>
  <w:num w:numId="28" w16cid:durableId="1839686403">
    <w:abstractNumId w:val="3"/>
  </w:num>
  <w:num w:numId="29" w16cid:durableId="7901681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12DEF"/>
    <w:rsid w:val="000178BF"/>
    <w:rsid w:val="00021BA7"/>
    <w:rsid w:val="00060420"/>
    <w:rsid w:val="00061598"/>
    <w:rsid w:val="00063838"/>
    <w:rsid w:val="000718F5"/>
    <w:rsid w:val="00071C7F"/>
    <w:rsid w:val="00072DA0"/>
    <w:rsid w:val="000811A8"/>
    <w:rsid w:val="00084644"/>
    <w:rsid w:val="00084FCA"/>
    <w:rsid w:val="00092F33"/>
    <w:rsid w:val="000931DD"/>
    <w:rsid w:val="000A000B"/>
    <w:rsid w:val="000A0AC1"/>
    <w:rsid w:val="000B3409"/>
    <w:rsid w:val="000B4E21"/>
    <w:rsid w:val="000C2AED"/>
    <w:rsid w:val="000C352B"/>
    <w:rsid w:val="000D3169"/>
    <w:rsid w:val="000D3CF1"/>
    <w:rsid w:val="000F1C03"/>
    <w:rsid w:val="000F371D"/>
    <w:rsid w:val="00123966"/>
    <w:rsid w:val="001341EF"/>
    <w:rsid w:val="001456A4"/>
    <w:rsid w:val="0014774C"/>
    <w:rsid w:val="00160FEB"/>
    <w:rsid w:val="00177D8B"/>
    <w:rsid w:val="001851DD"/>
    <w:rsid w:val="0019044F"/>
    <w:rsid w:val="00190C29"/>
    <w:rsid w:val="0019141F"/>
    <w:rsid w:val="001939D6"/>
    <w:rsid w:val="001B5F7B"/>
    <w:rsid w:val="001B6577"/>
    <w:rsid w:val="001C3130"/>
    <w:rsid w:val="001F01E5"/>
    <w:rsid w:val="001F15CF"/>
    <w:rsid w:val="001F62A7"/>
    <w:rsid w:val="002029C3"/>
    <w:rsid w:val="00221442"/>
    <w:rsid w:val="00266DDA"/>
    <w:rsid w:val="00267C28"/>
    <w:rsid w:val="00273B8F"/>
    <w:rsid w:val="00284BB2"/>
    <w:rsid w:val="00290584"/>
    <w:rsid w:val="00296391"/>
    <w:rsid w:val="002A1854"/>
    <w:rsid w:val="002C3018"/>
    <w:rsid w:val="002C4AED"/>
    <w:rsid w:val="002E3364"/>
    <w:rsid w:val="002F2E01"/>
    <w:rsid w:val="0030702F"/>
    <w:rsid w:val="0032106D"/>
    <w:rsid w:val="00330344"/>
    <w:rsid w:val="003517B9"/>
    <w:rsid w:val="00371148"/>
    <w:rsid w:val="0038072E"/>
    <w:rsid w:val="003877C3"/>
    <w:rsid w:val="00393652"/>
    <w:rsid w:val="003A5D8E"/>
    <w:rsid w:val="003A622A"/>
    <w:rsid w:val="003B2400"/>
    <w:rsid w:val="003B27A1"/>
    <w:rsid w:val="003C0EC2"/>
    <w:rsid w:val="003D4D0C"/>
    <w:rsid w:val="003F50FA"/>
    <w:rsid w:val="0040690F"/>
    <w:rsid w:val="0043266E"/>
    <w:rsid w:val="004456C4"/>
    <w:rsid w:val="004509CF"/>
    <w:rsid w:val="00460552"/>
    <w:rsid w:val="0046464F"/>
    <w:rsid w:val="004651E8"/>
    <w:rsid w:val="00476810"/>
    <w:rsid w:val="004768AE"/>
    <w:rsid w:val="004810D0"/>
    <w:rsid w:val="00496675"/>
    <w:rsid w:val="004A2E8F"/>
    <w:rsid w:val="004B29B1"/>
    <w:rsid w:val="004B6BEA"/>
    <w:rsid w:val="004C664F"/>
    <w:rsid w:val="004F4319"/>
    <w:rsid w:val="00554C41"/>
    <w:rsid w:val="00554DFA"/>
    <w:rsid w:val="0056130C"/>
    <w:rsid w:val="00580C22"/>
    <w:rsid w:val="00582358"/>
    <w:rsid w:val="00597E51"/>
    <w:rsid w:val="005B5589"/>
    <w:rsid w:val="005D412B"/>
    <w:rsid w:val="005E09DC"/>
    <w:rsid w:val="005E1569"/>
    <w:rsid w:val="005F364E"/>
    <w:rsid w:val="006027DC"/>
    <w:rsid w:val="006066B1"/>
    <w:rsid w:val="00610CC3"/>
    <w:rsid w:val="00621AD0"/>
    <w:rsid w:val="00624064"/>
    <w:rsid w:val="00643266"/>
    <w:rsid w:val="00647AFB"/>
    <w:rsid w:val="00654AC8"/>
    <w:rsid w:val="00657691"/>
    <w:rsid w:val="00660D8A"/>
    <w:rsid w:val="00674AF5"/>
    <w:rsid w:val="00674BB0"/>
    <w:rsid w:val="006B0DFB"/>
    <w:rsid w:val="006C3A36"/>
    <w:rsid w:val="006D019D"/>
    <w:rsid w:val="006E0FFF"/>
    <w:rsid w:val="006F2748"/>
    <w:rsid w:val="007008C0"/>
    <w:rsid w:val="00720EC7"/>
    <w:rsid w:val="00742E47"/>
    <w:rsid w:val="00756527"/>
    <w:rsid w:val="00756E81"/>
    <w:rsid w:val="00770A01"/>
    <w:rsid w:val="007747A9"/>
    <w:rsid w:val="0077563E"/>
    <w:rsid w:val="00791891"/>
    <w:rsid w:val="007A23E3"/>
    <w:rsid w:val="007A7833"/>
    <w:rsid w:val="007B0553"/>
    <w:rsid w:val="007C03F7"/>
    <w:rsid w:val="007C186A"/>
    <w:rsid w:val="007C442C"/>
    <w:rsid w:val="007C57B1"/>
    <w:rsid w:val="007D4E7C"/>
    <w:rsid w:val="007E33ED"/>
    <w:rsid w:val="007E5A38"/>
    <w:rsid w:val="00813DC4"/>
    <w:rsid w:val="00815458"/>
    <w:rsid w:val="0082486D"/>
    <w:rsid w:val="00837B45"/>
    <w:rsid w:val="00845343"/>
    <w:rsid w:val="008518DE"/>
    <w:rsid w:val="00855F5B"/>
    <w:rsid w:val="00863528"/>
    <w:rsid w:val="0088734D"/>
    <w:rsid w:val="00891EB9"/>
    <w:rsid w:val="00893964"/>
    <w:rsid w:val="008A70DB"/>
    <w:rsid w:val="008B1543"/>
    <w:rsid w:val="008B7C1E"/>
    <w:rsid w:val="008C275F"/>
    <w:rsid w:val="008C797A"/>
    <w:rsid w:val="008E1222"/>
    <w:rsid w:val="008E4E0F"/>
    <w:rsid w:val="008F17B3"/>
    <w:rsid w:val="0090665E"/>
    <w:rsid w:val="00910623"/>
    <w:rsid w:val="00931906"/>
    <w:rsid w:val="009327F6"/>
    <w:rsid w:val="009718E7"/>
    <w:rsid w:val="00984449"/>
    <w:rsid w:val="00984AAC"/>
    <w:rsid w:val="00990789"/>
    <w:rsid w:val="009A0196"/>
    <w:rsid w:val="009A0F73"/>
    <w:rsid w:val="009A4D53"/>
    <w:rsid w:val="009B6100"/>
    <w:rsid w:val="009C14C1"/>
    <w:rsid w:val="009C252C"/>
    <w:rsid w:val="009C789F"/>
    <w:rsid w:val="009D0204"/>
    <w:rsid w:val="009E4C04"/>
    <w:rsid w:val="009E6D9E"/>
    <w:rsid w:val="009F6FBC"/>
    <w:rsid w:val="00A403E4"/>
    <w:rsid w:val="00A406B1"/>
    <w:rsid w:val="00A52A45"/>
    <w:rsid w:val="00A5316A"/>
    <w:rsid w:val="00A557B6"/>
    <w:rsid w:val="00A63790"/>
    <w:rsid w:val="00A723EB"/>
    <w:rsid w:val="00AA7345"/>
    <w:rsid w:val="00AB354E"/>
    <w:rsid w:val="00AB45E7"/>
    <w:rsid w:val="00AB4E65"/>
    <w:rsid w:val="00AD0186"/>
    <w:rsid w:val="00AD7D38"/>
    <w:rsid w:val="00AE0442"/>
    <w:rsid w:val="00AE38C5"/>
    <w:rsid w:val="00AF38ED"/>
    <w:rsid w:val="00B075DF"/>
    <w:rsid w:val="00B101A0"/>
    <w:rsid w:val="00B107F4"/>
    <w:rsid w:val="00B147FC"/>
    <w:rsid w:val="00B22024"/>
    <w:rsid w:val="00B4640F"/>
    <w:rsid w:val="00B514C8"/>
    <w:rsid w:val="00B60B0F"/>
    <w:rsid w:val="00B81B01"/>
    <w:rsid w:val="00B97787"/>
    <w:rsid w:val="00BA28EB"/>
    <w:rsid w:val="00BA5877"/>
    <w:rsid w:val="00BB2B1C"/>
    <w:rsid w:val="00BC2D59"/>
    <w:rsid w:val="00BC4DE9"/>
    <w:rsid w:val="00BC6C4F"/>
    <w:rsid w:val="00BD2276"/>
    <w:rsid w:val="00BD3435"/>
    <w:rsid w:val="00BD7C4E"/>
    <w:rsid w:val="00BF228C"/>
    <w:rsid w:val="00C011C7"/>
    <w:rsid w:val="00C042F8"/>
    <w:rsid w:val="00C04C6A"/>
    <w:rsid w:val="00C25F7B"/>
    <w:rsid w:val="00C3579B"/>
    <w:rsid w:val="00C409D2"/>
    <w:rsid w:val="00C44510"/>
    <w:rsid w:val="00C51ADC"/>
    <w:rsid w:val="00C76454"/>
    <w:rsid w:val="00C802C8"/>
    <w:rsid w:val="00C80F05"/>
    <w:rsid w:val="00C91869"/>
    <w:rsid w:val="00C94470"/>
    <w:rsid w:val="00CA4688"/>
    <w:rsid w:val="00CB04EC"/>
    <w:rsid w:val="00CB3E3B"/>
    <w:rsid w:val="00CC187A"/>
    <w:rsid w:val="00CE29BF"/>
    <w:rsid w:val="00D13DA7"/>
    <w:rsid w:val="00D24E6F"/>
    <w:rsid w:val="00D3425F"/>
    <w:rsid w:val="00D76450"/>
    <w:rsid w:val="00D76999"/>
    <w:rsid w:val="00D77377"/>
    <w:rsid w:val="00D809D3"/>
    <w:rsid w:val="00D81389"/>
    <w:rsid w:val="00D842BB"/>
    <w:rsid w:val="00D843F0"/>
    <w:rsid w:val="00D8661E"/>
    <w:rsid w:val="00DA5E97"/>
    <w:rsid w:val="00DE583F"/>
    <w:rsid w:val="00DF3E16"/>
    <w:rsid w:val="00DF4256"/>
    <w:rsid w:val="00E26754"/>
    <w:rsid w:val="00E26B4B"/>
    <w:rsid w:val="00E5713E"/>
    <w:rsid w:val="00E85CAA"/>
    <w:rsid w:val="00E95C00"/>
    <w:rsid w:val="00EA2A5C"/>
    <w:rsid w:val="00EA488E"/>
    <w:rsid w:val="00EA7548"/>
    <w:rsid w:val="00EB2B10"/>
    <w:rsid w:val="00EB7A9B"/>
    <w:rsid w:val="00EC35E6"/>
    <w:rsid w:val="00ED3BC0"/>
    <w:rsid w:val="00ED7256"/>
    <w:rsid w:val="00EF3DA0"/>
    <w:rsid w:val="00EF5264"/>
    <w:rsid w:val="00F00E79"/>
    <w:rsid w:val="00F1253A"/>
    <w:rsid w:val="00F25FD8"/>
    <w:rsid w:val="00F26476"/>
    <w:rsid w:val="00F350B3"/>
    <w:rsid w:val="00F50AAB"/>
    <w:rsid w:val="00F552A8"/>
    <w:rsid w:val="00F64F26"/>
    <w:rsid w:val="00F66FF6"/>
    <w:rsid w:val="00F81687"/>
    <w:rsid w:val="00F9160B"/>
    <w:rsid w:val="00FA0E8A"/>
    <w:rsid w:val="00FA11E7"/>
    <w:rsid w:val="00FB0C21"/>
    <w:rsid w:val="00FB2229"/>
    <w:rsid w:val="00FB2EE1"/>
    <w:rsid w:val="00FC01F6"/>
    <w:rsid w:val="00FC7526"/>
    <w:rsid w:val="00FD3D2B"/>
    <w:rsid w:val="00FE0CFF"/>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87DA83EC-DD38-4863-93A0-F5A20E36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AkapitzlistZnak">
    <w:name w:val="Akapit z listą Znak"/>
    <w:link w:val="Akapitzlist"/>
    <w:uiPriority w:val="34"/>
    <w:rsid w:val="000C2AED"/>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0385460">
      <w:bodyDiv w:val="1"/>
      <w:marLeft w:val="0"/>
      <w:marRight w:val="0"/>
      <w:marTop w:val="0"/>
      <w:marBottom w:val="0"/>
      <w:divBdr>
        <w:top w:val="none" w:sz="0" w:space="0" w:color="auto"/>
        <w:left w:val="none" w:sz="0" w:space="0" w:color="auto"/>
        <w:bottom w:val="none" w:sz="0" w:space="0" w:color="auto"/>
        <w:right w:val="none" w:sz="0" w:space="0" w:color="auto"/>
      </w:divBdr>
    </w:div>
    <w:div w:id="1530993932">
      <w:bodyDiv w:val="1"/>
      <w:marLeft w:val="0"/>
      <w:marRight w:val="0"/>
      <w:marTop w:val="0"/>
      <w:marBottom w:val="0"/>
      <w:divBdr>
        <w:top w:val="none" w:sz="0" w:space="0" w:color="auto"/>
        <w:left w:val="none" w:sz="0" w:space="0" w:color="auto"/>
        <w:bottom w:val="none" w:sz="0" w:space="0" w:color="auto"/>
        <w:right w:val="none" w:sz="0" w:space="0" w:color="auto"/>
      </w:divBdr>
    </w:div>
    <w:div w:id="206054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3ed23bb830b586c293ccb3cee1f2ae81">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a9779805226d7adf553ebb5eb0f13079"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E0821B-D0FF-4DD5-AD5F-36F5870D2411}"/>
</file>

<file path=customXml/itemProps2.xml><?xml version="1.0" encoding="utf-8"?>
<ds:datastoreItem xmlns:ds="http://schemas.openxmlformats.org/officeDocument/2006/customXml" ds:itemID="{ABACA31C-CA0C-47A2-B52D-726D996F543D}">
  <ds:schemaRefs>
    <ds:schemaRef ds:uri="http://schemas.microsoft.com/sharepoint/v3/contenttype/forms"/>
  </ds:schemaRefs>
</ds:datastoreItem>
</file>

<file path=customXml/itemProps3.xml><?xml version="1.0" encoding="utf-8"?>
<ds:datastoreItem xmlns:ds="http://schemas.openxmlformats.org/officeDocument/2006/customXml" ds:itemID="{EECC8F1C-056C-4656-B99A-623A4A51A3CA}">
  <ds:schemaRefs>
    <ds:schemaRef ds:uri="http://schemas.openxmlformats.org/officeDocument/2006/bibliography"/>
  </ds:schemaRefs>
</ds:datastoreItem>
</file>

<file path=customXml/itemProps4.xml><?xml version="1.0" encoding="utf-8"?>
<ds:datastoreItem xmlns:ds="http://schemas.openxmlformats.org/officeDocument/2006/customXml" ds:itemID="{E60D5CCA-808A-41D4-80EF-F59CDBCBF56F}">
  <ds:schemaRefs>
    <ds:schemaRef ds:uri="http://schemas.microsoft.com/office/2006/metadata/properties"/>
    <ds:schemaRef ds:uri="http://schemas.microsoft.com/office/infopath/2007/PartnerControls"/>
    <ds:schemaRef ds:uri="a03c0d14-5953-4841-be77-1562fa41b68c"/>
    <ds:schemaRef ds:uri="43372c9e-e8a3-4652-a448-614f175c0d76"/>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1742</Words>
  <Characters>10454</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Grzegorz Gach</cp:lastModifiedBy>
  <cp:revision>17</cp:revision>
  <cp:lastPrinted>2024-06-27T17:29:00Z</cp:lastPrinted>
  <dcterms:created xsi:type="dcterms:W3CDTF">2025-05-29T19:47:00Z</dcterms:created>
  <dcterms:modified xsi:type="dcterms:W3CDTF">2025-11-05T08:28:00Z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0x010100AE549E26013D974F958046E5152F05D9</vt:lpwstr>
  </property>
</Properties>
</file>